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FC2A9A" w:rsidP="00FC2A9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Remarks of Mr. Sobashima Hidenobu, Ambassador of </w:t>
      </w:r>
      <w:r>
        <w:rPr>
          <w:sz w:val="24"/>
          <w:szCs w:val="24"/>
        </w:rPr>
        <w:t>Japan to the Federated States of Micronesia at the Workshop on Gender Equality and Social Inclusion (GESI) in Disasters and Climate Change, Enhancing Di</w:t>
      </w:r>
      <w:r w:rsidR="006841DF">
        <w:rPr>
          <w:sz w:val="24"/>
          <w:szCs w:val="24"/>
        </w:rPr>
        <w:t>s</w:t>
      </w:r>
      <w:r>
        <w:rPr>
          <w:sz w:val="24"/>
          <w:szCs w:val="24"/>
        </w:rPr>
        <w:t>aster and Climate Resilience (EDCR) Pr</w:t>
      </w:r>
      <w:r w:rsidR="00247D00">
        <w:rPr>
          <w:sz w:val="24"/>
          <w:szCs w:val="24"/>
        </w:rPr>
        <w:t>oject on Tuesday 6 October 2020</w:t>
      </w:r>
    </w:p>
    <w:p w:rsidR="00DD095A" w:rsidRDefault="00DD095A" w:rsidP="00FC2A9A">
      <w:pPr>
        <w:jc w:val="center"/>
        <w:rPr>
          <w:sz w:val="24"/>
          <w:szCs w:val="24"/>
        </w:rPr>
      </w:pPr>
    </w:p>
    <w:p w:rsidR="00247D00" w:rsidRDefault="00247D00" w:rsidP="00FC2A9A">
      <w:pPr>
        <w:jc w:val="center"/>
        <w:rPr>
          <w:sz w:val="24"/>
          <w:szCs w:val="24"/>
        </w:rPr>
      </w:pPr>
    </w:p>
    <w:p w:rsidR="00FC2A9A" w:rsidRDefault="00247D00" w:rsidP="00247D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The Hon. Andrew </w:t>
      </w:r>
      <w:r>
        <w:rPr>
          <w:sz w:val="24"/>
          <w:szCs w:val="24"/>
        </w:rPr>
        <w:t>Yatilman, Secretary of Environment, Climate Change and Emergency Management,</w:t>
      </w:r>
    </w:p>
    <w:p w:rsidR="00C05AA8" w:rsidRDefault="00247D00" w:rsidP="00FC2A9A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FC2A9A">
        <w:rPr>
          <w:sz w:val="24"/>
          <w:szCs w:val="24"/>
        </w:rPr>
        <w:t>Representatives from the Government of the Federated States of Micronesia</w:t>
      </w:r>
      <w:r w:rsidR="00C05AA8">
        <w:rPr>
          <w:sz w:val="24"/>
          <w:szCs w:val="24"/>
        </w:rPr>
        <w:t>,</w:t>
      </w:r>
    </w:p>
    <w:p w:rsidR="00A24F77" w:rsidRDefault="00C05AA8" w:rsidP="00FC2A9A">
      <w:pPr>
        <w:jc w:val="left"/>
        <w:rPr>
          <w:sz w:val="24"/>
          <w:szCs w:val="24"/>
        </w:rPr>
      </w:pPr>
      <w:r>
        <w:rPr>
          <w:sz w:val="24"/>
          <w:szCs w:val="24"/>
        </w:rPr>
        <w:t>Representatives of</w:t>
      </w:r>
      <w:r w:rsidR="00A24F77">
        <w:rPr>
          <w:sz w:val="24"/>
          <w:szCs w:val="24"/>
        </w:rPr>
        <w:t xml:space="preserve"> the Government</w:t>
      </w:r>
      <w:r w:rsidR="00247D00">
        <w:rPr>
          <w:sz w:val="24"/>
          <w:szCs w:val="24"/>
        </w:rPr>
        <w:t>s</w:t>
      </w:r>
      <w:r w:rsidR="00A24F77">
        <w:rPr>
          <w:sz w:val="24"/>
          <w:szCs w:val="24"/>
        </w:rPr>
        <w:t xml:space="preserve"> of State</w:t>
      </w:r>
      <w:r w:rsidR="00247D00">
        <w:rPr>
          <w:sz w:val="24"/>
          <w:szCs w:val="24"/>
        </w:rPr>
        <w:t>s</w:t>
      </w:r>
      <w:r w:rsidR="00A24F77">
        <w:rPr>
          <w:sz w:val="24"/>
          <w:szCs w:val="24"/>
        </w:rPr>
        <w:t xml:space="preserve"> of Pohnpei, Yap, Chuuk and </w:t>
      </w:r>
      <w:r>
        <w:rPr>
          <w:sz w:val="24"/>
          <w:szCs w:val="24"/>
        </w:rPr>
        <w:t>K</w:t>
      </w:r>
      <w:r w:rsidR="00A24F77">
        <w:rPr>
          <w:sz w:val="24"/>
          <w:szCs w:val="24"/>
        </w:rPr>
        <w:t>osrae, joining online,</w:t>
      </w:r>
    </w:p>
    <w:p w:rsidR="00A24F77" w:rsidRDefault="00FC2A9A" w:rsidP="00FC2A9A">
      <w:pPr>
        <w:jc w:val="left"/>
        <w:rPr>
          <w:sz w:val="24"/>
          <w:szCs w:val="24"/>
        </w:rPr>
      </w:pPr>
      <w:r>
        <w:rPr>
          <w:sz w:val="24"/>
          <w:szCs w:val="24"/>
        </w:rPr>
        <w:t>Representatives from UNDP</w:t>
      </w:r>
      <w:r w:rsidR="00A24F77">
        <w:rPr>
          <w:sz w:val="24"/>
          <w:szCs w:val="24"/>
        </w:rPr>
        <w:t xml:space="preserve"> here and overseas, and other UN and Other Agencies,</w:t>
      </w:r>
    </w:p>
    <w:p w:rsidR="00FC2A9A" w:rsidRDefault="00A24F77" w:rsidP="00FC2A9A">
      <w:pPr>
        <w:jc w:val="left"/>
        <w:rPr>
          <w:sz w:val="24"/>
          <w:szCs w:val="24"/>
        </w:rPr>
      </w:pPr>
      <w:r>
        <w:rPr>
          <w:sz w:val="24"/>
          <w:szCs w:val="24"/>
        </w:rPr>
        <w:t>Representatives of Civil Society Orga</w:t>
      </w:r>
      <w:r w:rsidR="00C64295">
        <w:rPr>
          <w:sz w:val="24"/>
          <w:szCs w:val="24"/>
        </w:rPr>
        <w:t>n</w:t>
      </w:r>
      <w:r>
        <w:rPr>
          <w:sz w:val="24"/>
          <w:szCs w:val="24"/>
        </w:rPr>
        <w:t xml:space="preserve">izations, </w:t>
      </w:r>
    </w:p>
    <w:p w:rsidR="00FC2A9A" w:rsidRDefault="00FC2A9A" w:rsidP="00FC2A9A">
      <w:pPr>
        <w:jc w:val="left"/>
        <w:rPr>
          <w:sz w:val="24"/>
          <w:szCs w:val="24"/>
        </w:rPr>
      </w:pPr>
      <w:r>
        <w:rPr>
          <w:sz w:val="24"/>
          <w:szCs w:val="24"/>
        </w:rPr>
        <w:t>Distinguished Participants,</w:t>
      </w:r>
    </w:p>
    <w:p w:rsidR="00FC2A9A" w:rsidRDefault="00FC2A9A" w:rsidP="00FC2A9A">
      <w:pPr>
        <w:jc w:val="left"/>
        <w:rPr>
          <w:sz w:val="24"/>
          <w:szCs w:val="24"/>
        </w:rPr>
      </w:pPr>
      <w:r>
        <w:rPr>
          <w:sz w:val="24"/>
          <w:szCs w:val="24"/>
        </w:rPr>
        <w:t>Distinguished Guests,</w:t>
      </w:r>
    </w:p>
    <w:p w:rsidR="00FC2A9A" w:rsidRDefault="00FC2A9A" w:rsidP="00FC2A9A">
      <w:pPr>
        <w:jc w:val="left"/>
        <w:rPr>
          <w:sz w:val="24"/>
          <w:szCs w:val="24"/>
        </w:rPr>
      </w:pPr>
      <w:r>
        <w:rPr>
          <w:sz w:val="24"/>
          <w:szCs w:val="24"/>
        </w:rPr>
        <w:t>Ladies and Gentlemen,</w:t>
      </w:r>
    </w:p>
    <w:p w:rsidR="00FC2A9A" w:rsidRDefault="00FC2A9A" w:rsidP="00FC2A9A">
      <w:pPr>
        <w:jc w:val="left"/>
        <w:rPr>
          <w:sz w:val="24"/>
          <w:szCs w:val="24"/>
        </w:rPr>
      </w:pPr>
    </w:p>
    <w:p w:rsidR="006841DF" w:rsidRDefault="006841DF" w:rsidP="00FC2A9A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Representing Japan </w:t>
      </w:r>
      <w:r w:rsidR="00C64295">
        <w:rPr>
          <w:sz w:val="24"/>
          <w:szCs w:val="24"/>
        </w:rPr>
        <w:t>that</w:t>
      </w:r>
      <w:r>
        <w:rPr>
          <w:sz w:val="24"/>
          <w:szCs w:val="24"/>
        </w:rPr>
        <w:t xml:space="preserve"> is financing the Enhancing Disaster and Climate Resilience (EDCR) Project implemented by UNDP, </w:t>
      </w:r>
      <w:r w:rsidR="00FC2A9A">
        <w:rPr>
          <w:sz w:val="24"/>
          <w:szCs w:val="24"/>
        </w:rPr>
        <w:t xml:space="preserve">I </w:t>
      </w:r>
      <w:r>
        <w:rPr>
          <w:sz w:val="24"/>
          <w:szCs w:val="24"/>
        </w:rPr>
        <w:t>would like to welcome all of you present here.</w:t>
      </w:r>
    </w:p>
    <w:p w:rsidR="006841DF" w:rsidRPr="00C64295" w:rsidRDefault="006841DF" w:rsidP="00FC2A9A">
      <w:pPr>
        <w:jc w:val="left"/>
        <w:rPr>
          <w:sz w:val="24"/>
          <w:szCs w:val="24"/>
        </w:rPr>
      </w:pPr>
    </w:p>
    <w:p w:rsidR="006841DF" w:rsidRDefault="006841DF" w:rsidP="00FC2A9A">
      <w:pPr>
        <w:jc w:val="left"/>
        <w:rPr>
          <w:sz w:val="24"/>
          <w:szCs w:val="24"/>
        </w:rPr>
      </w:pPr>
      <w:r>
        <w:rPr>
          <w:sz w:val="24"/>
          <w:szCs w:val="24"/>
        </w:rPr>
        <w:t>I feel it appropriate for me to say a few words on</w:t>
      </w:r>
      <w:r w:rsidRPr="006841DF">
        <w:rPr>
          <w:sz w:val="24"/>
          <w:szCs w:val="24"/>
        </w:rPr>
        <w:t xml:space="preserve"> </w:t>
      </w:r>
      <w:r>
        <w:rPr>
          <w:sz w:val="24"/>
          <w:szCs w:val="24"/>
        </w:rPr>
        <w:t>Gender Equality and Social Inclusion (GESI) in Disasters and Climate Change, for two reasons.</w:t>
      </w:r>
    </w:p>
    <w:p w:rsidR="006841DF" w:rsidRDefault="006841DF" w:rsidP="00FC2A9A">
      <w:pPr>
        <w:jc w:val="left"/>
        <w:rPr>
          <w:sz w:val="24"/>
          <w:szCs w:val="24"/>
        </w:rPr>
      </w:pPr>
    </w:p>
    <w:p w:rsidR="00FE60E8" w:rsidRDefault="006841DF" w:rsidP="00FC2A9A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First, Japan has been hosting WAW!, that is </w:t>
      </w:r>
      <w:r w:rsidR="00C64295">
        <w:rPr>
          <w:sz w:val="24"/>
          <w:szCs w:val="24"/>
        </w:rPr>
        <w:t xml:space="preserve">the </w:t>
      </w:r>
      <w:r>
        <w:rPr>
          <w:sz w:val="24"/>
          <w:szCs w:val="24"/>
        </w:rPr>
        <w:t>World Assembly for Women, since</w:t>
      </w:r>
      <w:r w:rsidR="002D53BE">
        <w:rPr>
          <w:sz w:val="24"/>
          <w:szCs w:val="24"/>
        </w:rPr>
        <w:t xml:space="preserve"> 2014 for 5 times, as part of Japan’s contributions to achieve a Society where Women Shine. Unfortunately, </w:t>
      </w:r>
      <w:r w:rsidR="00C64295">
        <w:rPr>
          <w:sz w:val="24"/>
          <w:szCs w:val="24"/>
        </w:rPr>
        <w:t>because</w:t>
      </w:r>
      <w:r w:rsidR="002D53BE">
        <w:rPr>
          <w:sz w:val="24"/>
          <w:szCs w:val="24"/>
        </w:rPr>
        <w:t xml:space="preserve"> </w:t>
      </w:r>
      <w:r w:rsidR="00C64295">
        <w:rPr>
          <w:sz w:val="24"/>
          <w:szCs w:val="24"/>
        </w:rPr>
        <w:t>of</w:t>
      </w:r>
      <w:r w:rsidR="002D53BE">
        <w:rPr>
          <w:sz w:val="24"/>
          <w:szCs w:val="24"/>
        </w:rPr>
        <w:t xml:space="preserve"> COVID-19, the 6</w:t>
      </w:r>
      <w:r w:rsidR="002D53BE" w:rsidRPr="002D53BE">
        <w:rPr>
          <w:sz w:val="24"/>
          <w:szCs w:val="24"/>
          <w:vertAlign w:val="superscript"/>
        </w:rPr>
        <w:t>th</w:t>
      </w:r>
      <w:r w:rsidR="002D53BE">
        <w:rPr>
          <w:sz w:val="24"/>
          <w:szCs w:val="24"/>
        </w:rPr>
        <w:t xml:space="preserve"> WAW scheduled to take place </w:t>
      </w:r>
      <w:r w:rsidR="00FE60E8">
        <w:rPr>
          <w:rFonts w:hint="eastAsia"/>
          <w:sz w:val="24"/>
          <w:szCs w:val="24"/>
        </w:rPr>
        <w:t xml:space="preserve">in </w:t>
      </w:r>
      <w:r w:rsidR="002D53BE">
        <w:rPr>
          <w:sz w:val="24"/>
          <w:szCs w:val="24"/>
        </w:rPr>
        <w:t>April this year was postponed</w:t>
      </w:r>
      <w:r w:rsidR="00050AF0">
        <w:rPr>
          <w:sz w:val="24"/>
          <w:szCs w:val="24"/>
        </w:rPr>
        <w:t xml:space="preserve">. </w:t>
      </w:r>
    </w:p>
    <w:p w:rsidR="006841DF" w:rsidRDefault="00050AF0" w:rsidP="00FC2A9A">
      <w:pPr>
        <w:jc w:val="left"/>
        <w:rPr>
          <w:sz w:val="24"/>
          <w:szCs w:val="24"/>
        </w:rPr>
      </w:pPr>
      <w:r>
        <w:rPr>
          <w:sz w:val="24"/>
          <w:szCs w:val="24"/>
        </w:rPr>
        <w:t>Still</w:t>
      </w:r>
      <w:r w:rsidR="002D53BE">
        <w:rPr>
          <w:sz w:val="24"/>
          <w:szCs w:val="24"/>
        </w:rPr>
        <w:t xml:space="preserve"> Japan intends to continue to </w:t>
      </w:r>
      <w:r w:rsidR="00A8610F">
        <w:rPr>
          <w:sz w:val="24"/>
          <w:szCs w:val="24"/>
        </w:rPr>
        <w:t>contribute</w:t>
      </w:r>
      <w:r w:rsidR="002D53BE">
        <w:rPr>
          <w:sz w:val="24"/>
          <w:szCs w:val="24"/>
        </w:rPr>
        <w:t xml:space="preserve"> to </w:t>
      </w:r>
      <w:r w:rsidR="00A8610F">
        <w:rPr>
          <w:sz w:val="24"/>
          <w:szCs w:val="24"/>
        </w:rPr>
        <w:t>achieving</w:t>
      </w:r>
      <w:bookmarkStart w:id="0" w:name="_GoBack"/>
      <w:bookmarkEnd w:id="0"/>
      <w:r w:rsidR="002D53BE">
        <w:rPr>
          <w:sz w:val="24"/>
          <w:szCs w:val="24"/>
        </w:rPr>
        <w:t xml:space="preserve"> a society where women shine.</w:t>
      </w:r>
    </w:p>
    <w:p w:rsidR="002D53BE" w:rsidRDefault="002D53BE" w:rsidP="00FC2A9A">
      <w:pPr>
        <w:jc w:val="left"/>
        <w:rPr>
          <w:sz w:val="24"/>
          <w:szCs w:val="24"/>
        </w:rPr>
      </w:pPr>
    </w:p>
    <w:p w:rsidR="006A6F7B" w:rsidRDefault="002D53BE" w:rsidP="00FC2A9A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Secondly, Japan hosted, and only Japan hosted the United Nations’ World Conference on Disaster Reduction for three times. First in Yokohama in 1994, secondly in Kobe, Hyogo, in 2005, and</w:t>
      </w:r>
      <w:r w:rsidR="00247D00">
        <w:rPr>
          <w:sz w:val="24"/>
          <w:szCs w:val="24"/>
        </w:rPr>
        <w:t xml:space="preserve"> </w:t>
      </w:r>
      <w:r>
        <w:rPr>
          <w:sz w:val="24"/>
          <w:szCs w:val="24"/>
        </w:rPr>
        <w:t>finally in Sendai in</w:t>
      </w:r>
      <w:r w:rsidR="006A6F7B">
        <w:rPr>
          <w:sz w:val="24"/>
          <w:szCs w:val="24"/>
        </w:rPr>
        <w:t xml:space="preserve"> 2015.</w:t>
      </w:r>
    </w:p>
    <w:p w:rsidR="006A6F7B" w:rsidRDefault="006A6F7B" w:rsidP="00FC2A9A">
      <w:pPr>
        <w:jc w:val="left"/>
        <w:rPr>
          <w:sz w:val="24"/>
          <w:szCs w:val="24"/>
        </w:rPr>
      </w:pPr>
      <w:r>
        <w:rPr>
          <w:sz w:val="24"/>
          <w:szCs w:val="24"/>
        </w:rPr>
        <w:t>The Sendai Framework for Disaster Risk Reduction 2015 – 2030, states in para. 36 (a) (i) of V. Role of stakeholders, that “Women and their participation are critical to effectively managing disaster risk and designing, resourcing and implementing gender-sensitive disaster risk reduction policies, plans and programmes; and adequate capacity building measures need to be taken to empower women for preparedness as well as build their capacity for alternative livelihood means in post-disaster situations.</w:t>
      </w:r>
    </w:p>
    <w:p w:rsidR="006A6F7B" w:rsidRDefault="006A6F7B" w:rsidP="00FC2A9A">
      <w:pPr>
        <w:jc w:val="left"/>
        <w:rPr>
          <w:sz w:val="24"/>
          <w:szCs w:val="24"/>
        </w:rPr>
      </w:pPr>
    </w:p>
    <w:p w:rsidR="006A6F7B" w:rsidRDefault="006A6F7B" w:rsidP="00FC2A9A">
      <w:pPr>
        <w:jc w:val="left"/>
        <w:rPr>
          <w:sz w:val="24"/>
          <w:szCs w:val="24"/>
        </w:rPr>
      </w:pPr>
      <w:r>
        <w:rPr>
          <w:sz w:val="24"/>
          <w:szCs w:val="24"/>
        </w:rPr>
        <w:t>I stop here.</w:t>
      </w:r>
    </w:p>
    <w:p w:rsidR="006A6F7B" w:rsidRDefault="006A6F7B" w:rsidP="00FC2A9A">
      <w:pPr>
        <w:jc w:val="left"/>
        <w:rPr>
          <w:sz w:val="24"/>
          <w:szCs w:val="24"/>
        </w:rPr>
      </w:pPr>
    </w:p>
    <w:p w:rsidR="00B0524E" w:rsidRDefault="006A6F7B" w:rsidP="00FC2A9A">
      <w:pPr>
        <w:jc w:val="left"/>
        <w:rPr>
          <w:sz w:val="24"/>
          <w:szCs w:val="24"/>
        </w:rPr>
      </w:pPr>
      <w:r>
        <w:rPr>
          <w:sz w:val="24"/>
          <w:szCs w:val="24"/>
        </w:rPr>
        <w:t>I hope you will have good discussion on Gender Equality and Social Inclusion (GESI) in Disasters and Climate Change</w:t>
      </w:r>
      <w:r w:rsidR="00050AF0">
        <w:rPr>
          <w:sz w:val="24"/>
          <w:szCs w:val="24"/>
        </w:rPr>
        <w:t>,</w:t>
      </w:r>
      <w:r>
        <w:rPr>
          <w:sz w:val="24"/>
          <w:szCs w:val="24"/>
        </w:rPr>
        <w:t xml:space="preserve"> today</w:t>
      </w:r>
      <w:r w:rsidR="00247D00">
        <w:rPr>
          <w:sz w:val="24"/>
          <w:szCs w:val="24"/>
        </w:rPr>
        <w:t xml:space="preserve"> and the following two days</w:t>
      </w:r>
      <w:r w:rsidR="00B0524E">
        <w:rPr>
          <w:sz w:val="24"/>
          <w:szCs w:val="24"/>
        </w:rPr>
        <w:t>.</w:t>
      </w:r>
    </w:p>
    <w:p w:rsidR="00B0524E" w:rsidRDefault="00B0524E" w:rsidP="00FC2A9A">
      <w:pPr>
        <w:jc w:val="left"/>
        <w:rPr>
          <w:sz w:val="24"/>
          <w:szCs w:val="24"/>
        </w:rPr>
      </w:pPr>
    </w:p>
    <w:p w:rsidR="002D53BE" w:rsidRDefault="00B0524E" w:rsidP="00FC2A9A">
      <w:pPr>
        <w:jc w:val="left"/>
        <w:rPr>
          <w:sz w:val="24"/>
          <w:szCs w:val="24"/>
        </w:rPr>
      </w:pPr>
      <w:r>
        <w:rPr>
          <w:sz w:val="24"/>
          <w:szCs w:val="24"/>
        </w:rPr>
        <w:t>Thank you.</w:t>
      </w:r>
      <w:r w:rsidR="002D53BE">
        <w:rPr>
          <w:sz w:val="24"/>
          <w:szCs w:val="24"/>
        </w:rPr>
        <w:t xml:space="preserve">  </w:t>
      </w:r>
    </w:p>
    <w:p w:rsidR="006841DF" w:rsidRDefault="006841DF" w:rsidP="00FC2A9A">
      <w:pPr>
        <w:jc w:val="left"/>
        <w:rPr>
          <w:sz w:val="24"/>
          <w:szCs w:val="24"/>
        </w:rPr>
      </w:pPr>
    </w:p>
    <w:p w:rsidR="00FC2A9A" w:rsidRPr="00FC2A9A" w:rsidRDefault="00FC2A9A" w:rsidP="00FC2A9A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2A9A" w:rsidRPr="00FC2A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F77" w:rsidRDefault="00A24F77" w:rsidP="00A24F77">
      <w:r>
        <w:separator/>
      </w:r>
    </w:p>
  </w:endnote>
  <w:endnote w:type="continuationSeparator" w:id="0">
    <w:p w:rsidR="00A24F77" w:rsidRDefault="00A24F77" w:rsidP="00A2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F77" w:rsidRDefault="00A24F77" w:rsidP="00A24F77">
      <w:r>
        <w:separator/>
      </w:r>
    </w:p>
  </w:footnote>
  <w:footnote w:type="continuationSeparator" w:id="0">
    <w:p w:rsidR="00A24F77" w:rsidRDefault="00A24F77" w:rsidP="00A24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9A"/>
    <w:rsid w:val="00050AF0"/>
    <w:rsid w:val="00247D00"/>
    <w:rsid w:val="002D53BE"/>
    <w:rsid w:val="006676DF"/>
    <w:rsid w:val="006841DF"/>
    <w:rsid w:val="006A6F7B"/>
    <w:rsid w:val="00991745"/>
    <w:rsid w:val="00A24C32"/>
    <w:rsid w:val="00A24F77"/>
    <w:rsid w:val="00A8610F"/>
    <w:rsid w:val="00B0524E"/>
    <w:rsid w:val="00C05AA8"/>
    <w:rsid w:val="00C64295"/>
    <w:rsid w:val="00DD095A"/>
    <w:rsid w:val="00FC2A9A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4F6D23"/>
  <w15:chartTrackingRefBased/>
  <w15:docId w15:val="{66F78D6C-DB4E-426F-9C1A-EB2B4F70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0A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4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4F77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A24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4F7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7</cp:revision>
  <cp:lastPrinted>2020-10-05T05:38:00Z</cp:lastPrinted>
  <dcterms:created xsi:type="dcterms:W3CDTF">2020-10-01T04:56:00Z</dcterms:created>
  <dcterms:modified xsi:type="dcterms:W3CDTF">2020-10-06T03:20:00Z</dcterms:modified>
</cp:coreProperties>
</file>